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山东公用水利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建设工程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90C5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44C52527">
      <w:pPr>
        <w:pStyle w:val="13"/>
        <w:keepNext w:val="0"/>
        <w:keepLines w:val="0"/>
        <w:pageBreakBefore w:val="0"/>
        <w:widowControl w:val="0"/>
        <w:shd w:val="clear" w:color="auto" w:fill="auto"/>
        <w:tabs>
          <w:tab w:val="left" w:pos="15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公司名称：山东公用水利建设工程有限公司</w:t>
      </w:r>
    </w:p>
    <w:p w14:paraId="79BDB9F0">
      <w:pPr>
        <w:pStyle w:val="13"/>
        <w:keepNext w:val="0"/>
        <w:keepLines w:val="0"/>
        <w:pageBreakBefore w:val="0"/>
        <w:widowControl w:val="0"/>
        <w:shd w:val="clear" w:color="auto" w:fill="auto"/>
        <w:tabs>
          <w:tab w:val="left" w:pos="15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法定代表人：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孟宇</w:t>
      </w:r>
    </w:p>
    <w:p w14:paraId="0A76B643">
      <w:pPr>
        <w:pStyle w:val="13"/>
        <w:keepNext w:val="0"/>
        <w:keepLines w:val="0"/>
        <w:pageBreakBefore w:val="0"/>
        <w:widowControl w:val="0"/>
        <w:shd w:val="clear" w:color="auto" w:fill="auto"/>
        <w:tabs>
          <w:tab w:val="left" w:pos="15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注册地址：济宁市顺河门外街78号</w:t>
      </w:r>
    </w:p>
    <w:p w14:paraId="6E4A3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经营范围：许可项目：建设工程施工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水利工程建设监理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建设工程监理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水利工程质量检测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建设工程质量检测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建设工程勘察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公路管理与养护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（依法须经批准的项目，经相关部门批准后方可开展经营活动，具体经营项目以相关部门批准文件或许可证件为准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一般项目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农业机械制造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农业机械销售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建筑工程用机械制造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建筑工程用机械销售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地质勘查专用设备制造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地质勘查专用设备销售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金属结构制造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金属结构销售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机械电气设备制造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机械电气设备销售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防洪除设施管理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水利相关咨询服务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灌溉服务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工程管理服务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土地整治服务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非居住房地产租赁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住房租赁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机械设备租赁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建筑工程机械与设备租赁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建筑砌块制造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建筑砌块销售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水泥制品制造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水泥制品销售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建筑材料销售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泵及真空设备制造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阀门和旋塞销售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市政设施管理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劳务服务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不含劳务派遣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）；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紧急救援服务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（除依法须经批准的项目外，凭营业执照依法自主开展经营活动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）。</w:t>
      </w:r>
    </w:p>
    <w:p w14:paraId="422EF9ED">
      <w:pPr>
        <w:pStyle w:val="13"/>
        <w:keepNext w:val="0"/>
        <w:keepLines w:val="0"/>
        <w:pageBreakBefore w:val="0"/>
        <w:widowControl w:val="0"/>
        <w:shd w:val="clear" w:color="auto" w:fill="auto"/>
        <w:tabs>
          <w:tab w:val="left" w:pos="15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公司简介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：</w:t>
      </w:r>
    </w:p>
    <w:p w14:paraId="4274F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山东公用水利建设工程有限公司前身济宁市水利机械公司，成立于1962年，是集水利工程施工、防汛抗旱、应急抢险等业务于一体的综合性企业。具备水利水电工程施工总承包贰级资质、地基基础工程专业承包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贰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级、河湖整治工程专业承包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贰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级，专业技术能力和水平均处于全省前列。公司近年来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参与修建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大中型水利工程项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目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每年积极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参与省市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重点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防汛抢险演练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全省防汛应急抢险工作。</w:t>
      </w:r>
    </w:p>
    <w:p w14:paraId="6084B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先后荣获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全国水利建设市场主体AAA级信用企业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山东省抗洪抢险突击队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山东省先进建筑施工企业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施工质量管理先进单位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、山东省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重合同、守信用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先进单位等荣誉称号。通过了ISO9001质量管理体系认证，职业健康安全管理体系，环境管理体系认证。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                                          </w:t>
      </w:r>
      <w:bookmarkStart w:id="0" w:name="_GoBack"/>
      <w:bookmarkEnd w:id="0"/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0312A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80F1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05798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3090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2869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221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219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22303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18058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4245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70944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/>
        </w:rPr>
        <w:t>三季度，公司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实现营业总收入3090万元，完成年度预算的22.07%；实现利润总额221万元，完成年度预算的44.2%；实现净利润219万元，完成年度预算的58.09 %。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66982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无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pacing w:val="0"/>
          <w:w w:val="100"/>
          <w:position w:val="0"/>
          <w:sz w:val="32"/>
          <w:szCs w:val="32"/>
          <w:lang w:val="en-US" w:eastAsia="zh-CN"/>
        </w:rPr>
        <w:t>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554A4C"/>
    <w:multiLevelType w:val="singleLevel"/>
    <w:tmpl w:val="73554A4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5A91223"/>
    <w:rsid w:val="29D47C5C"/>
    <w:rsid w:val="2A4822AF"/>
    <w:rsid w:val="2D9F5C7A"/>
    <w:rsid w:val="33A670F3"/>
    <w:rsid w:val="356166DC"/>
    <w:rsid w:val="35D9381B"/>
    <w:rsid w:val="35FA4023"/>
    <w:rsid w:val="373830F8"/>
    <w:rsid w:val="39614868"/>
    <w:rsid w:val="3F6A64F8"/>
    <w:rsid w:val="40E1715D"/>
    <w:rsid w:val="419C0824"/>
    <w:rsid w:val="44244964"/>
    <w:rsid w:val="44E20593"/>
    <w:rsid w:val="4617055C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19650C6"/>
    <w:rsid w:val="678437B5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paragraph" w:customStyle="1" w:styleId="13">
    <w:name w:val="Body text|1"/>
    <w:basedOn w:val="1"/>
    <w:autoRedefine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940</Words>
  <Characters>1014</Characters>
  <Lines>5</Lines>
  <Paragraphs>1</Paragraphs>
  <TotalTime>0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2026-10-26T06:37:29Z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2A2F8183B62B4E84A8FFB15717825540_13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