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山东公用集团济宁兖州热力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27DFE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5E15D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1.公司名称：山东公用集团济宁兖州热力有限公司</w:t>
      </w:r>
    </w:p>
    <w:p w14:paraId="184F1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2.法定代表人：张志宇</w:t>
      </w:r>
    </w:p>
    <w:p w14:paraId="7AFF0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3.注册地址：山东省济宁市兖州区鼓楼街道文化西路9号</w:t>
      </w:r>
    </w:p>
    <w:p w14:paraId="7487A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4.经营范围：城区集中供热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新能源研发利用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热力工程设计、咨询及施工；热力设备销售；合同能源管理；管道保温防腐。（依法须经批准的项目，经相关部门批准后方可开展经营活动）</w:t>
      </w:r>
    </w:p>
    <w:p w14:paraId="6F236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 xml:space="preserve">山东公用集团济宁兖州热力有限公司成立于2017年9月29日，注册资金4416.71万元整。供热面积约1707万平方米，共有热用户约15.02万户。其中民用面积约1607万平方米，商业办公、教育供热面积约100万平方米。 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360" w:firstLineChars="2300"/>
        <w:jc w:val="both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2AEF3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2D274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6087B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17,195.36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21,123.80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2,922.25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2,191.69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135,461.83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106,175.23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29,286.61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58095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预算营业总收入28641.03万元，实际完成率60.04%；预算利润总额3128.3万元，实际完成率93.41%。</w:t>
      </w:r>
    </w:p>
    <w:p w14:paraId="72BD88E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35CBBA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1" w:fontKey="{2DA0285B-7642-49CC-8C51-D602663EC102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18AC68F-1ADC-462C-828A-3A63CF876821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FDDFA8E-5830-4243-9F32-E42150C2C3D7}"/>
  </w:font>
  <w:font w:name="WPSEMBED2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4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3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B247DF"/>
    <w:multiLevelType w:val="singleLevel"/>
    <w:tmpl w:val="47B247DF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322AD0"/>
    <w:rsid w:val="09EC724C"/>
    <w:rsid w:val="0A63428F"/>
    <w:rsid w:val="0D052EAD"/>
    <w:rsid w:val="0D6D5D2C"/>
    <w:rsid w:val="0DCD374E"/>
    <w:rsid w:val="0F3461C6"/>
    <w:rsid w:val="103E05DD"/>
    <w:rsid w:val="13CC2444"/>
    <w:rsid w:val="15D840D8"/>
    <w:rsid w:val="17183D9D"/>
    <w:rsid w:val="17852965"/>
    <w:rsid w:val="180477A4"/>
    <w:rsid w:val="19560A59"/>
    <w:rsid w:val="1A134258"/>
    <w:rsid w:val="1AB176BE"/>
    <w:rsid w:val="1C496371"/>
    <w:rsid w:val="21EA12B6"/>
    <w:rsid w:val="249871EF"/>
    <w:rsid w:val="25A91223"/>
    <w:rsid w:val="29D47C5C"/>
    <w:rsid w:val="2A4822AF"/>
    <w:rsid w:val="2D9F5C7A"/>
    <w:rsid w:val="31A16195"/>
    <w:rsid w:val="33A670F3"/>
    <w:rsid w:val="355C32CA"/>
    <w:rsid w:val="35D9381B"/>
    <w:rsid w:val="35FA4023"/>
    <w:rsid w:val="373830F8"/>
    <w:rsid w:val="3F6A64F8"/>
    <w:rsid w:val="40E1715D"/>
    <w:rsid w:val="419C0824"/>
    <w:rsid w:val="4283791D"/>
    <w:rsid w:val="44244964"/>
    <w:rsid w:val="4D16313C"/>
    <w:rsid w:val="50DE6667"/>
    <w:rsid w:val="57404164"/>
    <w:rsid w:val="59EC48C6"/>
    <w:rsid w:val="5C83014D"/>
    <w:rsid w:val="5CB5471F"/>
    <w:rsid w:val="5D75511C"/>
    <w:rsid w:val="5E145AF2"/>
    <w:rsid w:val="5F372BCB"/>
    <w:rsid w:val="5F412942"/>
    <w:rsid w:val="60785E58"/>
    <w:rsid w:val="678437B5"/>
    <w:rsid w:val="6CF238C8"/>
    <w:rsid w:val="70C1078D"/>
    <w:rsid w:val="72D94FAB"/>
    <w:rsid w:val="7451111C"/>
    <w:rsid w:val="75D26FF0"/>
    <w:rsid w:val="775A30EF"/>
    <w:rsid w:val="7C3C40BE"/>
    <w:rsid w:val="7C964B73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qFormat/>
    <w:uiPriority w:val="0"/>
    <w:pPr>
      <w:keepLines/>
      <w:pageBreakBefore/>
      <w:spacing w:before="240" w:after="120"/>
      <w:jc w:val="center"/>
      <w:outlineLvl w:val="0"/>
    </w:pPr>
    <w:rPr>
      <w:rFonts w:eastAsia="黑体"/>
      <w:b/>
      <w:sz w:val="36"/>
    </w:rPr>
  </w:style>
  <w:style w:type="paragraph" w:styleId="7">
    <w:name w:val="Body Text First Indent"/>
    <w:basedOn w:val="2"/>
    <w:qFormat/>
    <w:uiPriority w:val="0"/>
    <w:pPr>
      <w:ind w:firstLine="420" w:firstLineChars="100"/>
    </w:pPr>
  </w:style>
  <w:style w:type="paragraph" w:styleId="8">
    <w:name w:val="Body Text First Indent 2"/>
    <w:basedOn w:val="3"/>
    <w:next w:val="7"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1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8b393908-103c-4c42-877a-3a030fb310c3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7487A0DD</paraID>
      <start>13</start>
      <end>14</end>
      <status>modified</status>
      <modifiedWord>；</modifiedWord>
      <trackRevisions>false</trackRevisions>
    </reviewItem>
    <reviewItem>
      <errorID>a67b7dc8-0b87-4fbb-aa50-169d4793fa1a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7487A0DD</paraID>
      <start>21</start>
      <end>22</end>
      <status>modified</status>
      <modifiedWord>；</modifiedWord>
      <trackRevisions>false</trackRevisions>
    </reviewItem>
    <reviewItem>
      <errorID>1ae35b52-7a54-4a62-b0ab-7e3847ed79fa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6F236457</paraID>
      <start>6</start>
      <end>7</end>
      <status>modified</status>
      <modifiedWord>：</modifiedWord>
      <trackRevisions>false</trackRevisions>
    </reviewItem>
    <reviewItem>
      <errorID>bca06238-c69b-4163-b9d7-118f4c854160</errorID>
      <errorWord>截至到2026年</errorWord>
      <group>L1_Word</group>
      <groupName>字词问题</groupName>
      <ability>L2_Typo</ability>
      <abilityName>字词错误</abilityName>
      <candidateList>
        <item>截至2026年</item>
      </candidateList>
      <explain/>
      <paraID>54629271</paraID>
      <start>14</start>
      <end>22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63d6512-952b-4eb7-bbe0-9caea2c174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415</Words>
  <Characters>533</Characters>
  <Lines>5</Lines>
  <Paragraphs>1</Paragraphs>
  <TotalTime>0</TotalTime>
  <ScaleCrop>false</ScaleCrop>
  <LinksUpToDate>false</LinksUpToDate>
  <CharactersWithSpaces>535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糖纸YSAYC</cp:lastModifiedBy>
  <dcterms:modified xsi:type="dcterms:W3CDTF">2026-10-22T01:34:11Z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EA74C1FF97974B4C9BCB2A66CAC65296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