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lang w:val="en-US" w:eastAsia="zh-CN"/>
        </w:rPr>
        <w:t>汶上公用污水处理</w:t>
      </w:r>
      <w:r>
        <w:rPr>
          <w:rFonts w:hint="default" w:ascii="Times New Roman" w:hAnsi="Times New Roman" w:eastAsia="方正小标宋简体" w:cs="Times New Roman"/>
          <w:b/>
          <w:bCs/>
          <w:sz w:val="44"/>
          <w:szCs w:val="44"/>
        </w:rPr>
        <w:t>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default"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default"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default"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05370C6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4EA6A2F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1.公司名称：汶上公用污水处理有限公司</w:t>
      </w:r>
    </w:p>
    <w:p w14:paraId="0F38896B">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2.法定代表人：王晓静</w:t>
      </w:r>
    </w:p>
    <w:p w14:paraId="265E027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3.注册地址：山东省济宁市汶上县南站街道汶上经济开发区吉祥路东2026号</w:t>
      </w:r>
    </w:p>
    <w:p w14:paraId="335FD82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 xml:space="preserve">4.经营范围：许可项目：污水处理及其再生利用。（依法须经批准的项目，经相关部门批准后方可开展经营活动，具体经营项目以相关部门批准文件或许可证件为准）一般项目：水污染治理；市政设施管理；水环境污染防治服务。（除依法须经批准的项目外，凭营业执照依法自主开展经营活动） </w:t>
      </w:r>
    </w:p>
    <w:p w14:paraId="7EFC10EF">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汶上公用污水处理有限公司是一家专注于污水处理及环境保护的专业公司。公司成立于2025年11月25日，为汶上公用水务有限公司通过派生分立方式成立，注册资本6500万人民币，位于山东省济宁市汶上县南站街道汶上经济开发区吉祥路东2026号。</w:t>
      </w:r>
    </w:p>
    <w:p w14:paraId="21BA68C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公司下辖汶上县佛都污水处理厂，污水处理厂位于山东省济宁市汶上县经济开发区，设计处理规模为每日3万吨。该厂采用“预处理+A2/O生化处理+絮凝沉淀过滤深度处理”工艺，出水水质执行《城镇污水处理厂污染物排放标准》（GB18918-2002）一级A标准。厂区于2012年11月投运，目前已持续稳定运行。污泥经脱水后外运用于蚯蚓养殖，实现资源化利用。</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val="0"/>
          <w:bCs w:val="0"/>
          <w:sz w:val="28"/>
          <w:szCs w:val="28"/>
          <w:lang w:val="en-US" w:eastAsia="zh-CN"/>
        </w:rPr>
      </w:pPr>
      <w:r>
        <w:rPr>
          <w:rFonts w:hint="default" w:ascii="Times New Roman" w:hAnsi="Times New Roman" w:eastAsia="方正黑体简体" w:cs="Times New Roman"/>
          <w:b/>
          <w:bCs/>
          <w:sz w:val="32"/>
          <w:szCs w:val="32"/>
        </w:rPr>
        <w:t>二、主要会计数据和</w:t>
      </w:r>
      <w:bookmarkStart w:id="0" w:name="_GoBack"/>
      <w:bookmarkEnd w:id="0"/>
      <w:r>
        <w:rPr>
          <w:rFonts w:hint="default" w:ascii="Times New Roman" w:hAnsi="Times New Roman" w:eastAsia="方正黑体简体" w:cs="Times New Roman"/>
          <w:b/>
          <w:bCs/>
          <w:sz w:val="32"/>
          <w:szCs w:val="32"/>
        </w:rPr>
        <w:t>财务指标</w:t>
      </w:r>
      <w:r>
        <w:rPr>
          <w:rFonts w:hint="default"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default" w:ascii="Times New Roman" w:hAnsi="Times New Roman" w:eastAsia="方正黑体简体" w:cs="Times New Roman"/>
          <w:b w:val="0"/>
          <w:bCs w:val="0"/>
          <w:sz w:val="32"/>
          <w:szCs w:val="32"/>
          <w:lang w:val="en-US" w:eastAsia="zh-CN"/>
        </w:rPr>
      </w:pPr>
      <w:r>
        <w:rPr>
          <w:rFonts w:hint="default"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lang w:val="en-US" w:eastAsia="zh-CN"/>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lang w:val="en-US" w:eastAsia="zh-CN"/>
        </w:rPr>
        <w:t>单位：万元</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1E52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41B0E36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17B49820">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828.34</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822.91</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5.43</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9.37</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9879.92</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6072.65</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3807.27</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default"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411BDF29">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highlight w:val="none"/>
          <w:lang w:val="en-US" w:eastAsia="zh-CN"/>
        </w:rPr>
      </w:pPr>
      <w:r>
        <w:rPr>
          <w:rFonts w:hint="default" w:ascii="Times New Roman" w:hAnsi="Times New Roman" w:eastAsia="方正仿宋简体" w:cs="Times New Roman"/>
          <w:b/>
          <w:bCs/>
          <w:sz w:val="32"/>
          <w:szCs w:val="32"/>
          <w:highlight w:val="none"/>
          <w:lang w:val="en-US" w:eastAsia="zh-CN"/>
        </w:rPr>
        <w:t>1.营业收入：本年预算1200万元，截止到2026年9月30日，完成69%。</w:t>
      </w:r>
    </w:p>
    <w:p w14:paraId="5C4CC61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highlight w:val="none"/>
          <w:lang w:val="en-US" w:eastAsia="zh-CN"/>
        </w:rPr>
      </w:pPr>
      <w:r>
        <w:rPr>
          <w:rFonts w:hint="default" w:ascii="Times New Roman" w:hAnsi="Times New Roman" w:eastAsia="方正仿宋简体" w:cs="Times New Roman"/>
          <w:b/>
          <w:bCs/>
          <w:sz w:val="32"/>
          <w:szCs w:val="32"/>
          <w:highlight w:val="none"/>
          <w:lang w:val="en-US" w:eastAsia="zh-CN"/>
        </w:rPr>
        <w:t>2.利润总额：本年预算200万元，截止到2026年9月30日，完成2.72%。</w:t>
      </w:r>
    </w:p>
    <w:p w14:paraId="739F669D">
      <w:pPr>
        <w:keepNext w:val="0"/>
        <w:keepLines w:val="0"/>
        <w:pageBreakBefore w:val="0"/>
        <w:widowControl w:val="0"/>
        <w:kinsoku/>
        <w:wordWrap/>
        <w:overflowPunct/>
        <w:topLinePunct w:val="0"/>
        <w:autoSpaceDE/>
        <w:autoSpaceDN/>
        <w:bidi w:val="0"/>
        <w:adjustRightInd/>
        <w:snapToGrid/>
        <w:spacing w:line="600" w:lineRule="exact"/>
        <w:ind w:firstLine="642"/>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四、</w:t>
      </w:r>
      <w:r>
        <w:rPr>
          <w:rFonts w:hint="default"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236FD236">
      <w:pPr>
        <w:keepNext w:val="0"/>
        <w:keepLines w:val="0"/>
        <w:pageBreakBefore w:val="0"/>
        <w:widowControl w:val="0"/>
        <w:kinsoku/>
        <w:wordWrap/>
        <w:overflowPunct/>
        <w:topLinePunct w:val="0"/>
        <w:autoSpaceDE/>
        <w:autoSpaceDN/>
        <w:bidi w:val="0"/>
        <w:adjustRightInd/>
        <w:snapToGrid/>
        <w:spacing w:line="600" w:lineRule="exact"/>
        <w:ind w:firstLine="642"/>
        <w:textAlignment w:val="auto"/>
        <w:rPr>
          <w:rFonts w:hint="default" w:ascii="Times New Roman" w:hAnsi="Times New Roman" w:eastAsia="方正黑体简体" w:cs="Times New Roman"/>
          <w:b/>
          <w:bCs/>
          <w:sz w:val="32"/>
          <w:szCs w:val="32"/>
          <w:lang w:val="en-US" w:eastAsia="zh-CN"/>
        </w:rPr>
      </w:pPr>
      <w:r>
        <w:rPr>
          <w:rFonts w:hint="eastAsia" w:ascii="方正仿宋简体" w:hAnsi="方正仿宋简体" w:eastAsia="方正仿宋简体" w:cs="方正仿宋简体"/>
          <w:b/>
          <w:bCs/>
          <w:sz w:val="32"/>
          <w:szCs w:val="32"/>
          <w:lang w:eastAsia="zh-CN"/>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606655"/>
    <w:rsid w:val="04F419D9"/>
    <w:rsid w:val="06DF3B7E"/>
    <w:rsid w:val="074D3623"/>
    <w:rsid w:val="09EC724C"/>
    <w:rsid w:val="0D052EAD"/>
    <w:rsid w:val="0D6D5D2C"/>
    <w:rsid w:val="103E05DD"/>
    <w:rsid w:val="13CC2444"/>
    <w:rsid w:val="15D840D8"/>
    <w:rsid w:val="17852965"/>
    <w:rsid w:val="17CA7EE3"/>
    <w:rsid w:val="180477A4"/>
    <w:rsid w:val="19560A59"/>
    <w:rsid w:val="1C496371"/>
    <w:rsid w:val="21EA12B6"/>
    <w:rsid w:val="25A91223"/>
    <w:rsid w:val="29D47C5C"/>
    <w:rsid w:val="2A4822AF"/>
    <w:rsid w:val="2D9F5C7A"/>
    <w:rsid w:val="33A670F3"/>
    <w:rsid w:val="33B44043"/>
    <w:rsid w:val="35D9381B"/>
    <w:rsid w:val="35FA4023"/>
    <w:rsid w:val="373830F8"/>
    <w:rsid w:val="3815696B"/>
    <w:rsid w:val="3F6A64F8"/>
    <w:rsid w:val="3FCA0F15"/>
    <w:rsid w:val="40E1715D"/>
    <w:rsid w:val="412D1FD0"/>
    <w:rsid w:val="419C0824"/>
    <w:rsid w:val="44244964"/>
    <w:rsid w:val="4D16313C"/>
    <w:rsid w:val="50DE6667"/>
    <w:rsid w:val="57404164"/>
    <w:rsid w:val="59EC48C6"/>
    <w:rsid w:val="5C83014D"/>
    <w:rsid w:val="5D75511C"/>
    <w:rsid w:val="5E145AF2"/>
    <w:rsid w:val="5F372BCB"/>
    <w:rsid w:val="5F412942"/>
    <w:rsid w:val="60785E58"/>
    <w:rsid w:val="607C657E"/>
    <w:rsid w:val="678437B5"/>
    <w:rsid w:val="6CF238C8"/>
    <w:rsid w:val="70C1078D"/>
    <w:rsid w:val="712E0982"/>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unhideWhenUsed/>
    <w:qFormat/>
    <w:uiPriority w:val="99"/>
    <w:pPr>
      <w:ind w:left="420" w:leftChars="200"/>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style>
  <w:style w:type="paragraph" w:styleId="7">
    <w:name w:val="Body Text First Indent 2"/>
    <w:basedOn w:val="3"/>
    <w:next w:val="6"/>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5"/>
    <w:qFormat/>
    <w:uiPriority w:val="0"/>
    <w:rPr>
      <w:kern w:val="2"/>
      <w:sz w:val="18"/>
      <w:szCs w:val="18"/>
    </w:rPr>
  </w:style>
  <w:style w:type="character" w:customStyle="1" w:styleId="12">
    <w:name w:val="页脚 字符"/>
    <w:basedOn w:val="10"/>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506</Words>
  <Characters>547</Characters>
  <Lines>5</Lines>
  <Paragraphs>1</Paragraphs>
  <TotalTime>0</TotalTime>
  <ScaleCrop>false</ScaleCrop>
  <LinksUpToDate>false</LinksUpToDate>
  <CharactersWithSpaces>549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2026-10-27T01:07:09Z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DCDCD69827F24D3B8CB219AA93A217B4_13</vt:lpwstr>
  </property>
  <property fmtid="{D5CDD505-2E9C-101B-9397-08002B2CF9AE}" pid="4" name="KSOTemplateDocerSaveRecord">
    <vt:lpwstr>eyJoZGlkIjoiYzgzZDE3YjdjMWRhMTJhYmNhNjIwMDE0ZjRiMDc0YWEiLCJ1c2VySWQiOiIzNDI0Nzc0MDgifQ==</vt:lpwstr>
  </property>
</Properties>
</file>