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69CDC">
      <w:pPr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山东公用集团济宁装饰工程有限公司</w:t>
      </w:r>
    </w:p>
    <w:p w14:paraId="4437C0C2">
      <w:pPr>
        <w:snapToGrid w:val="0"/>
        <w:spacing w:line="600" w:lineRule="exact"/>
        <w:jc w:val="center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6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中期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等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591F9D4F">
      <w:pPr>
        <w:snapToGri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山东公用集团济宁装饰工程有限公司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魏广树</w:t>
      </w:r>
    </w:p>
    <w:p w14:paraId="267B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山东省济宁市共青团北路</w:t>
      </w:r>
    </w:p>
    <w:p w14:paraId="5ED98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建设工程施工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施工专业作业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建筑劳务分包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住宅室内装饰装修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建设工程设计；电气安装。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依法须经批准的项目，经相关部门批准后方可开展经营活动，具体经营项目以相关部门批准文件或许可证件为准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一般项目：对外承包工程；园林绿化工程施工；土石方工程施工；金属门窗工程施工；住宅水电安装维护服务；建筑材料销售；金属材料销售；涂料销售（不含危险化学品）；电气设备销售；保温材料销售；五金产品批发；门窗销售；卫生洁具销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卫生陶瓷制品销售；消防器材销售；建筑装饰材料销售；建筑工程机械与设备租赁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集装箱租赁服务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电子产品销售；电子过磅服务；安全系统监控服务；数字视频监控系统销售；阀门和旋塞销售；电线、电缆经营；电力设施器材销售；办公用品销售；劳动保护用品销售；厨具卫具及日用杂品批发；家用电器销售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家用电器安装服务；环境保护专用设备销售；机械设备销售；机械电气设备销售；普通机械设备安装服务；电子、机械设备维护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不含特种设备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）；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通用设备修理。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除依法须经批准的项目外，凭营业执照依法自主开展经营活动）</w:t>
      </w:r>
    </w:p>
    <w:p w14:paraId="318B9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5.公司简介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2017年由济宁供水集团装饰材料公司更名而来，隶属于山东公用建设集团有限公司。公司成立以来，多次成功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地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以高速度、高质量承接了济宁市任城区武装部铝合金门窗工程、济宁市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民政局办公大楼装修工程、济宁市特力机床厂办公楼车间推拉窗及幕墙工程、供水大厦外墙铝合金门窗及玻璃幕墙和室内装饰装修工程、济宁大学美术楼音乐楼外语楼铝合金推拉窗及幕墙工程、山东公用投资管理有限公司办公楼改造工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，多次被评为优质工程，赢得客户广泛的赞誉和良好的评价。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8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56B78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5E874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4D96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867.47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839.48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bottom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  <w:t>28.02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  <w:t>28.02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bottom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2729.54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bottom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4078.29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bottom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-1348.75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2026年中期</w:t>
      </w: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财务预算执行情况</w:t>
      </w:r>
    </w:p>
    <w:p w14:paraId="48C89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中期装饰公司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完成收入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867.47万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元，完成全年预算目标的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40.35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%，（全年预算收入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2150万元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）；实现利润总额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28.02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万元，完成全年预算目标的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56.04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%，（全年预算利润总额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50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万元）；实现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净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利润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28.02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万元，完成全年预算目标的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56.04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%，（全年预算利润总额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50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万元）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。</w:t>
      </w:r>
    </w:p>
    <w:p w14:paraId="5218B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四、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中期</w:t>
      </w: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65512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44A15C2C-CC69-4BD0-B65A-EDCC7F1556E1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14EDBC5-4A6B-4197-AEA5-500A2B1161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080941"/>
    <w:rsid w:val="001410B8"/>
    <w:rsid w:val="00332EF0"/>
    <w:rsid w:val="00365643"/>
    <w:rsid w:val="003F77BE"/>
    <w:rsid w:val="007E3428"/>
    <w:rsid w:val="007E5379"/>
    <w:rsid w:val="008B02C4"/>
    <w:rsid w:val="00943F9E"/>
    <w:rsid w:val="00AC6AB4"/>
    <w:rsid w:val="00BC3130"/>
    <w:rsid w:val="00C455E3"/>
    <w:rsid w:val="00C65B77"/>
    <w:rsid w:val="00D321DA"/>
    <w:rsid w:val="00EA422D"/>
    <w:rsid w:val="00FC157F"/>
    <w:rsid w:val="04F419D9"/>
    <w:rsid w:val="06DF3B7E"/>
    <w:rsid w:val="074D3623"/>
    <w:rsid w:val="09EC724C"/>
    <w:rsid w:val="0D052EAD"/>
    <w:rsid w:val="0D6D5D2C"/>
    <w:rsid w:val="103E05DD"/>
    <w:rsid w:val="13CC2444"/>
    <w:rsid w:val="15D840D8"/>
    <w:rsid w:val="17852965"/>
    <w:rsid w:val="180477A4"/>
    <w:rsid w:val="19560A59"/>
    <w:rsid w:val="1BD86426"/>
    <w:rsid w:val="1C496371"/>
    <w:rsid w:val="21EA12B6"/>
    <w:rsid w:val="21F95473"/>
    <w:rsid w:val="26207919"/>
    <w:rsid w:val="29D47C5C"/>
    <w:rsid w:val="2A4822AF"/>
    <w:rsid w:val="2D9F5C7A"/>
    <w:rsid w:val="33A670F3"/>
    <w:rsid w:val="35D9381B"/>
    <w:rsid w:val="35FA4023"/>
    <w:rsid w:val="373830F8"/>
    <w:rsid w:val="3F6A64F8"/>
    <w:rsid w:val="40E1715D"/>
    <w:rsid w:val="419C0824"/>
    <w:rsid w:val="44244964"/>
    <w:rsid w:val="4D16313C"/>
    <w:rsid w:val="500F0A42"/>
    <w:rsid w:val="50DE6667"/>
    <w:rsid w:val="53984CB5"/>
    <w:rsid w:val="57404164"/>
    <w:rsid w:val="59EC48C6"/>
    <w:rsid w:val="5AE34FA5"/>
    <w:rsid w:val="5C83014D"/>
    <w:rsid w:val="5D75511C"/>
    <w:rsid w:val="5E145AF2"/>
    <w:rsid w:val="5F372BCB"/>
    <w:rsid w:val="5F412942"/>
    <w:rsid w:val="60785E58"/>
    <w:rsid w:val="621E0987"/>
    <w:rsid w:val="659D0447"/>
    <w:rsid w:val="678437B5"/>
    <w:rsid w:val="6CF238C8"/>
    <w:rsid w:val="70C1078D"/>
    <w:rsid w:val="72D94FAB"/>
    <w:rsid w:val="7451111C"/>
    <w:rsid w:val="75D26FF0"/>
    <w:rsid w:val="775A30EF"/>
    <w:rsid w:val="778E455B"/>
    <w:rsid w:val="7A4B6597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939b3021-2da9-4b9e-b861-38a0e4ce995d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5ED98888</paraID>
      <start>13</start>
      <end>14</end>
      <status>modified</status>
      <modifiedWord>；</modifiedWord>
      <trackRevisions>false</trackRevisions>
    </reviewItem>
    <reviewItem>
      <errorID>6bfebb97-8608-456b-aa09-c9669109365e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5ED98888</paraID>
      <start>20</start>
      <end>21</end>
      <status>modified</status>
      <modifiedWord>；</modifiedWord>
      <trackRevisions>false</trackRevisions>
    </reviewItem>
    <reviewItem>
      <errorID>85e4c702-27cb-4d70-96fa-c4e82640bada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5ED98888</paraID>
      <start>27</start>
      <end>28</end>
      <status>modified</status>
      <modifiedWord>；</modifiedWord>
      <trackRevisions>false</trackRevisions>
    </reviewItem>
    <reviewItem>
      <errorID>71fdd742-2c30-4070-adec-f4b0bb22f440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5ED98888</paraID>
      <start>36</start>
      <end>37</end>
      <status>modified</status>
      <modifiedWord>：</modifiedWord>
      <trackRevisions>false</trackRevisions>
    </reviewItem>
    <reviewItem>
      <errorID>dcbe7ec7-f217-4590-97d8-f6b646013444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5ED98888</paraID>
      <start>49</start>
      <end>50</end>
      <status>modified</status>
      <modifiedWord>（</modifiedWord>
      <trackRevisions>false</trackRevisions>
    </reviewItem>
    <reviewItem>
      <errorID>366d999a-5a15-461b-8234-27e8ed7e695d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5ED98888</paraID>
      <start>99</start>
      <end>100</end>
      <status>modified</status>
      <modifiedWord>）</modifiedWord>
      <trackRevisions>false</trackRevisions>
    </reviewItem>
    <reviewItem>
      <errorID>b048e37a-a0ac-4407-acba-d6228d366e23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5ED98888</paraID>
      <start>209</start>
      <end>210</end>
      <status>modified</status>
      <modifiedWord>；</modifiedWord>
      <trackRevisions>false</trackRevisions>
    </reviewItem>
    <reviewItem>
      <errorID>e920d50f-71d4-45ef-bb28-ee3bf038873e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5ED98888</paraID>
      <start>246</start>
      <end>247</end>
      <status>modified</status>
      <modifiedWord>；</modifiedWord>
      <trackRevisions>false</trackRevisions>
    </reviewItem>
    <reviewItem>
      <errorID>439b24d4-aed1-4e00-baf2-15c6f41a07b1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5ED98888</paraID>
      <start>254</start>
      <end>255</end>
      <status>modified</status>
      <modifiedWord>；</modifiedWord>
      <trackRevisions>false</trackRevisions>
    </reviewItem>
    <reviewItem>
      <errorID>16f0a01b-01e6-4fdd-9ef5-1abd68502348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5ED98888</paraID>
      <start>348</start>
      <end>349</end>
      <status>modified</status>
      <modifiedWord>；</modifiedWord>
      <trackRevisions>false</trackRevisions>
    </reviewItem>
    <reviewItem>
      <errorID>24ee0f66-2773-4a4e-a1dd-13ae85693222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5ED98888</paraID>
      <start>405</start>
      <end>406</end>
      <status>modified</status>
      <modifiedWord>（</modifiedWord>
      <trackRevisions>false</trackRevisions>
    </reviewItem>
    <reviewItem>
      <errorID>6bc5be50-99c2-4029-b61c-657f6f9f4080</errorID>
      <errorWord>);</errorWord>
      <group>L1_Format</group>
      <groupName>格式问题</groupName>
      <ability>L2_HalfPunc_CN</ability>
      <abilityName>全半角检查</abilityName>
      <candidateList>
        <item>）；</item>
      </candidateList>
      <explain>文本全半角错误。</explain>
      <paraID>5ED98888</paraID>
      <start>412</start>
      <end>414</end>
      <status>modified</status>
      <modifiedWord>）；</modifiedWord>
      <trackRevisions>false</trackRevisions>
    </reviewItem>
    <reviewItem>
      <errorID>6ed8934f-02b1-4e3e-a3a6-9d3e3337504a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5ED98888</paraID>
      <start>421</start>
      <end>422</end>
      <status>modified</status>
      <modifiedWord>（</modifiedWord>
      <trackRevisions>false</trackRevisions>
    </reviewItem>
    <reviewItem>
      <errorID>fd6efc7d-a85c-4ead-a850-f38d0c62365b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318B98EA</paraID>
      <start>6</start>
      <end>7</end>
      <status>modified</status>
      <modifiedWord>：</modifiedWord>
      <trackRevisions>false</trackRevisions>
    </reviewItem>
    <reviewItem>
      <errorID>d2147228-0e2d-404d-9dc5-4164fa2c52fb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/>
      <paraID>318B98EA</paraID>
      <start>58</start>
      <end>59</end>
      <status>modified</status>
      <modifiedWord>地</modifiedWord>
      <trackRevisions>false</trackRevisions>
    </reviewItem>
    <reviewItem>
      <errorID>c5d8265b-4399-49a2-9c2f-7c957b67f661</errorID>
      <errorWord>截至到2026年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54629271</paraID>
      <start>14</start>
      <end>22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39ff384-d95b-4796-aeb3-42ab65626b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971</Words>
  <Characters>1065</Characters>
  <Lines>12</Lines>
  <Paragraphs>3</Paragraphs>
  <TotalTime>0</TotalTime>
  <ScaleCrop>false</ScaleCrop>
  <LinksUpToDate>false</LinksUpToDate>
  <CharactersWithSpaces>1071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2026-08-26T03:15:00Z</dcterms:created>
  <dc:creator>Mr.X</dc:creator>
  <cp:lastModifiedBy>王海鹏</cp:lastModifiedBy>
  <dcterms:modified xsi:type="dcterms:W3CDTF">2026-08-28T00:44:13Z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0EC85FCE96564BBD99B985A778DD04A7_13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