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EFB9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济宁清泉天然矿泉水有限公司</w:t>
      </w:r>
    </w:p>
    <w:p w14:paraId="2EBCA3BE">
      <w:pPr>
        <w:spacing w:line="640" w:lineRule="exact"/>
        <w:jc w:val="center"/>
        <w:rPr>
          <w:rFonts w:eastAsia="方正小标宋简体" w:asciiTheme="majorEastAsia" w:hAnsiTheme="maj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第一季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度财务等重大信息公开</w:t>
      </w:r>
    </w:p>
    <w:p w14:paraId="257F6A80">
      <w:pPr>
        <w:rPr>
          <w:b/>
          <w:bCs/>
        </w:rPr>
      </w:pPr>
    </w:p>
    <w:p w14:paraId="216DDE63">
      <w:pPr>
        <w:rPr>
          <w:b/>
          <w:bCs/>
        </w:rPr>
      </w:pPr>
    </w:p>
    <w:p w14:paraId="07C8E67B">
      <w:pPr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一、公司基本情况</w:t>
      </w:r>
    </w:p>
    <w:p w14:paraId="4E60998D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．中文名称：济宁清泉天然矿泉水有限公司</w:t>
      </w:r>
    </w:p>
    <w:p w14:paraId="4385B635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商标：万家清泉</w:t>
      </w:r>
    </w:p>
    <w:p w14:paraId="152161DC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．法定代表人：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杨继锋</w:t>
      </w:r>
    </w:p>
    <w:p w14:paraId="3E1596B0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．注册地址：泗张镇南陈村</w:t>
      </w:r>
    </w:p>
    <w:p w14:paraId="12932B12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．经营范围：矿泉水开采;饮料瓶(桶)}装饮用水类(饮用天然矿泉水)生产和销售;净水设备、饮水机、饮水桶和直饮机的销售;对饮料瓶生产项目的投资、开发、管理(不含生产、加工、制造等需经许可的项目);饮料瓶的生产、销售。(依法须经批准的项目，经相关部门批准后方可开展经营活动)</w:t>
      </w:r>
    </w:p>
    <w:p w14:paraId="05F5C655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．办公地址：济宁市任城区共青团北路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-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号</w:t>
      </w:r>
    </w:p>
    <w:p w14:paraId="5BD3F89D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．电子信箱：syqq@sdgykg.com</w:t>
      </w:r>
    </w:p>
    <w:p w14:paraId="48DFD391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．公司简介：济宁清泉天然矿泉水有限公司（以下简称公司）是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2005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由济宁供水集团总公司、济宁市投资中心共同出资组建的专业生产经营矿泉水的企业，注册资本为贰佰万元。隶属济宁市国资委下属全资子公司，公司主要产品为“万家清泉”桶装及瓶装饮用天然矿泉水。公司以“让市民喝上放心、优质的矿泉水”为己任，以打造济宁矿泉水市场第一品牌为目标，关注饮水、倡导健康、追求卓越、塑造精品。</w:t>
      </w:r>
    </w:p>
    <w:p w14:paraId="26A53A6A">
      <w:pPr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</w:p>
    <w:p w14:paraId="474912B7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1.资产总额: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513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万元；</w:t>
      </w:r>
    </w:p>
    <w:p w14:paraId="79D39F48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2.负债总额：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4,541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万元；</w:t>
      </w:r>
    </w:p>
    <w:p w14:paraId="4BBEC356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3.所有者权益：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-4,028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万元；</w:t>
      </w:r>
    </w:p>
    <w:p w14:paraId="7386AA00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4.营业总收入：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万元；</w:t>
      </w:r>
      <w:bookmarkStart w:id="0" w:name="_GoBack"/>
      <w:bookmarkEnd w:id="0"/>
    </w:p>
    <w:p w14:paraId="69119F2F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5.营业总成本：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万元；</w:t>
      </w:r>
    </w:p>
    <w:p w14:paraId="7301F977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6.利润总额：-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-82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万元；</w:t>
      </w:r>
    </w:p>
    <w:p w14:paraId="2709E00D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7.净利润：-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-82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万元。</w:t>
      </w:r>
    </w:p>
    <w:p w14:paraId="21D45E94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0726347"/>
    </w:sdtPr>
    <w:sdtContent>
      <w:p w14:paraId="49B01F4B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1AB6DC5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2I4NDU0ZTQ2OWYwZWMxMzFlNjJlZTY3MDVmZTYifQ=="/>
  </w:docVars>
  <w:rsids>
    <w:rsidRoot w:val="00804BFD"/>
    <w:rsid w:val="000116E4"/>
    <w:rsid w:val="000352ED"/>
    <w:rsid w:val="000478BE"/>
    <w:rsid w:val="000746C9"/>
    <w:rsid w:val="00105E15"/>
    <w:rsid w:val="00166AB4"/>
    <w:rsid w:val="00177006"/>
    <w:rsid w:val="001D494A"/>
    <w:rsid w:val="00242A8C"/>
    <w:rsid w:val="002F73BC"/>
    <w:rsid w:val="0042450C"/>
    <w:rsid w:val="005D765D"/>
    <w:rsid w:val="00651F0E"/>
    <w:rsid w:val="006523DC"/>
    <w:rsid w:val="006B7104"/>
    <w:rsid w:val="007076E0"/>
    <w:rsid w:val="00735190"/>
    <w:rsid w:val="00770F61"/>
    <w:rsid w:val="00804BFD"/>
    <w:rsid w:val="00B3554F"/>
    <w:rsid w:val="00BA181B"/>
    <w:rsid w:val="00CD22A2"/>
    <w:rsid w:val="00D25290"/>
    <w:rsid w:val="00D430A7"/>
    <w:rsid w:val="00D85B0B"/>
    <w:rsid w:val="00E85B88"/>
    <w:rsid w:val="00EF26E8"/>
    <w:rsid w:val="00F40EAA"/>
    <w:rsid w:val="024A224B"/>
    <w:rsid w:val="0B8233EA"/>
    <w:rsid w:val="0C6E3E6D"/>
    <w:rsid w:val="14941BDF"/>
    <w:rsid w:val="17110AAD"/>
    <w:rsid w:val="17D66A60"/>
    <w:rsid w:val="2961289D"/>
    <w:rsid w:val="2D78175B"/>
    <w:rsid w:val="3E6D5B1D"/>
    <w:rsid w:val="4381688E"/>
    <w:rsid w:val="44F064FC"/>
    <w:rsid w:val="4BAF6A10"/>
    <w:rsid w:val="5FA11299"/>
    <w:rsid w:val="6907686A"/>
    <w:rsid w:val="70483B44"/>
    <w:rsid w:val="753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962A-0C86-4F9E-AABA-826EA17EC1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2</Pages>
  <Words>519</Words>
  <Characters>571</Characters>
  <Lines>6</Lines>
  <Paragraphs>1</Paragraphs>
  <TotalTime>19</TotalTime>
  <ScaleCrop>false</ScaleCrop>
  <LinksUpToDate>false</LinksUpToDate>
  <CharactersWithSpaces>571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2024-06-28T00:39:00Z</dcterms:created>
  <dc:creator>Administrator</dc:creator>
  <cp:lastModifiedBy>张娜</cp:lastModifiedBy>
  <dcterms:modified xsi:type="dcterms:W3CDTF">2026-05-04T15:36:26Z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238C5EDEB49344169CB709139140E503_13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