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山东公用环保科技集团有限公司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auto"/>
          <w:kern w:val="0"/>
          <w:sz w:val="44"/>
          <w:szCs w:val="44"/>
          <w:highlight w:val="yellow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2025年三季度财务等重大信息公开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一、企业基本情况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FF"/>
          <w:kern w:val="0"/>
          <w:sz w:val="32"/>
          <w:szCs w:val="28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公用环保科技集团有限公司，注册资本金40,688万元。公司拥有市政公用工程、建筑工程施工总承包、环保工程专业承包、水污染治理设施运维等资质，致力于为地方政府、部门和企业提供城镇、乡村和工业园区污染治理、城乡供水一体化、雨污分流、土壤修复、生态环境基础设施领域的投资、建设、运营等整体解决方案及环保技术咨询、环境监理、检验检测、检测运营等环保综合服务，开展环保新技术、新产品研发集成和示范推广，推动生态环境的改善和产业结构调整和转型升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5年第三季度主要财务数据</w:t>
      </w:r>
    </w:p>
    <w:tbl>
      <w:tblPr>
        <w:tblStyle w:val="9"/>
        <w:tblW w:w="46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2776"/>
        <w:gridCol w:w="2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万元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项目</w:t>
            </w:r>
          </w:p>
        </w:tc>
        <w:tc>
          <w:tcPr>
            <w:tcW w:w="1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16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上期金额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营业总收入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812</w:t>
            </w:r>
          </w:p>
        </w:tc>
        <w:tc>
          <w:tcPr>
            <w:tcW w:w="1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014</w:t>
            </w:r>
          </w:p>
        </w:tc>
      </w:tr>
      <w:tr>
        <w:trPr>
          <w:trHeight w:val="567" w:hRule="exact"/>
          <w:jc w:val="center"/>
        </w:trPr>
        <w:tc>
          <w:tcPr>
            <w:tcW w:w="1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营业总成本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21,562</w:t>
            </w:r>
          </w:p>
        </w:tc>
        <w:tc>
          <w:tcPr>
            <w:tcW w:w="1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15,852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1,527</w:t>
            </w:r>
          </w:p>
        </w:tc>
        <w:tc>
          <w:tcPr>
            <w:tcW w:w="1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1,841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173,822</w:t>
            </w:r>
          </w:p>
        </w:tc>
        <w:tc>
          <w:tcPr>
            <w:tcW w:w="1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168,409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1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161,190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147,674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1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12,632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20,735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年主要财务预算指标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营业总收入36,000.00万元，利润总额-1,000.00万元。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年第三季度财务预算执行情况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2025年累计实现营业总收入19,812万元，完成年度预算36,000.00万元的55.0%，实现利润总额-1,527万元，完成年度预算-1,000.00万元的152.7%。</w:t>
      </w:r>
    </w:p>
    <w:p>
      <w:pP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20F0386-EA21-4F2E-AE56-0284C77BF25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FCA93F-F8C3-431C-9CD9-19F15DBBC8E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A7E44AB-0988-4752-B891-0C45DE1BFA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jYxMDQ2YTE4ZjBkZDBiMmYxYTUyMjU4ZWJjNjEifQ=="/>
  </w:docVars>
  <w:rsids>
    <w:rsidRoot w:val="7B952FE1"/>
    <w:rsid w:val="00114A6F"/>
    <w:rsid w:val="00D31946"/>
    <w:rsid w:val="03247659"/>
    <w:rsid w:val="05305791"/>
    <w:rsid w:val="05DE59A4"/>
    <w:rsid w:val="0A16211D"/>
    <w:rsid w:val="0B292114"/>
    <w:rsid w:val="0B4E4B96"/>
    <w:rsid w:val="0DB7660F"/>
    <w:rsid w:val="0DFA050E"/>
    <w:rsid w:val="0E280947"/>
    <w:rsid w:val="0EF67140"/>
    <w:rsid w:val="12AD2FD4"/>
    <w:rsid w:val="12C622DF"/>
    <w:rsid w:val="131B42FB"/>
    <w:rsid w:val="1495555C"/>
    <w:rsid w:val="18C41112"/>
    <w:rsid w:val="18CF7686"/>
    <w:rsid w:val="18D17BFE"/>
    <w:rsid w:val="19B42CEC"/>
    <w:rsid w:val="1AEF1EBB"/>
    <w:rsid w:val="1C4221E5"/>
    <w:rsid w:val="1C696B14"/>
    <w:rsid w:val="20143C1E"/>
    <w:rsid w:val="23093049"/>
    <w:rsid w:val="237C1701"/>
    <w:rsid w:val="25B960B7"/>
    <w:rsid w:val="25E5229A"/>
    <w:rsid w:val="29BA649E"/>
    <w:rsid w:val="2C6F3234"/>
    <w:rsid w:val="2DB256DE"/>
    <w:rsid w:val="30AE4883"/>
    <w:rsid w:val="31466CA2"/>
    <w:rsid w:val="31D11FA6"/>
    <w:rsid w:val="368767C4"/>
    <w:rsid w:val="3834566E"/>
    <w:rsid w:val="38B7760F"/>
    <w:rsid w:val="3ABB2076"/>
    <w:rsid w:val="3C3940A2"/>
    <w:rsid w:val="3E6B3DB3"/>
    <w:rsid w:val="3F0A6BA5"/>
    <w:rsid w:val="3F0C10F2"/>
    <w:rsid w:val="4038334F"/>
    <w:rsid w:val="40B63A0B"/>
    <w:rsid w:val="425643F9"/>
    <w:rsid w:val="498B23F9"/>
    <w:rsid w:val="4D3E6805"/>
    <w:rsid w:val="4DCA4CA2"/>
    <w:rsid w:val="501A1195"/>
    <w:rsid w:val="5453309C"/>
    <w:rsid w:val="546D1A89"/>
    <w:rsid w:val="54A21ABB"/>
    <w:rsid w:val="55770025"/>
    <w:rsid w:val="579E26AC"/>
    <w:rsid w:val="59661DAA"/>
    <w:rsid w:val="5A614DE3"/>
    <w:rsid w:val="5D1D108A"/>
    <w:rsid w:val="5D804D2D"/>
    <w:rsid w:val="5D83244C"/>
    <w:rsid w:val="5E40673B"/>
    <w:rsid w:val="60B13A4F"/>
    <w:rsid w:val="6172435A"/>
    <w:rsid w:val="64C47FDF"/>
    <w:rsid w:val="656573A6"/>
    <w:rsid w:val="659C46CE"/>
    <w:rsid w:val="65B85280"/>
    <w:rsid w:val="676D3349"/>
    <w:rsid w:val="6A006EF2"/>
    <w:rsid w:val="6BB7500E"/>
    <w:rsid w:val="6C63085F"/>
    <w:rsid w:val="6C975BF0"/>
    <w:rsid w:val="6CF41078"/>
    <w:rsid w:val="6FD00A02"/>
    <w:rsid w:val="72C45649"/>
    <w:rsid w:val="72D27981"/>
    <w:rsid w:val="74FE287D"/>
    <w:rsid w:val="77877D29"/>
    <w:rsid w:val="77EF22E9"/>
    <w:rsid w:val="7883550B"/>
    <w:rsid w:val="78992773"/>
    <w:rsid w:val="7A613FD8"/>
    <w:rsid w:val="7B952FE1"/>
    <w:rsid w:val="7D3308EB"/>
    <w:rsid w:val="7FBA5A25"/>
    <w:rsid w:val="7FC0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Body Text First Indent 2"/>
    <w:basedOn w:val="6"/>
    <w:next w:val="1"/>
    <w:qFormat/>
    <w:uiPriority w:val="99"/>
    <w:pPr>
      <w:tabs>
        <w:tab w:val="left" w:pos="945"/>
        <w:tab w:val="left" w:pos="1155"/>
      </w:tabs>
      <w:spacing w:after="120"/>
      <w:ind w:left="420" w:leftChars="200" w:firstLine="420" w:firstLineChars="200"/>
    </w:pPr>
    <w:rPr>
      <w:rFonts w:ascii="Times New Roman"/>
      <w:kern w:val="0"/>
      <w:sz w:val="21"/>
      <w:szCs w:val="21"/>
    </w:rPr>
  </w:style>
  <w:style w:type="paragraph" w:styleId="6">
    <w:name w:val="Body Text Indent"/>
    <w:basedOn w:val="1"/>
    <w:next w:val="2"/>
    <w:qFormat/>
    <w:uiPriority w:val="99"/>
    <w:pPr>
      <w:tabs>
        <w:tab w:val="left" w:pos="945"/>
        <w:tab w:val="left" w:pos="1155"/>
      </w:tabs>
      <w:ind w:firstLine="435"/>
    </w:pPr>
    <w:rPr>
      <w:rFonts w:ascii="宋体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548</Characters>
  <Lines>0</Lines>
  <Paragraphs>0</Paragraphs>
  <TotalTime>5</TotalTime>
  <ScaleCrop>false</ScaleCrop>
  <LinksUpToDate>false</LinksUpToDate>
  <CharactersWithSpaces>548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2023-07-03T03:15:00Z</dcterms:created>
  <dc:creator>hp</dc:creator>
  <cp:lastModifiedBy>张娜</cp:lastModifiedBy>
  <dcterms:modified xsi:type="dcterms:W3CDTF">2025-10-31T09:33:58Z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FD3A9ECAA76F4B7DBCC7AB1238420A34_13</vt:lpwstr>
  </property>
  <property fmtid="{D5CDD505-2E9C-101B-9397-08002B2CF9AE}" pid="4" name="KSOTemplateDocerSaveRecord">
    <vt:lpwstr>eyJoZGlkIjoiNzc5NWIxZWU0ZTE5YzM4MmMyNDU0YmMyYzcwZTQ5NGMiLCJ1c2VySWQiOiI2MDE4NDE0MzEifQ==</vt:lpwstr>
  </property>
</Properties>
</file>