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EE46">
      <w:pPr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</w:p>
    <w:p w14:paraId="046A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济宁公用瑞马新天地置业有限公司</w:t>
      </w:r>
    </w:p>
    <w:p w14:paraId="5415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中期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财务等重大信息公开</w:t>
      </w:r>
    </w:p>
    <w:p w14:paraId="3F4DDD6A">
      <w:pPr>
        <w:spacing w:line="60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</w:p>
    <w:p w14:paraId="3FFA45B7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 xml:space="preserve">公司基本情况 </w:t>
      </w:r>
    </w:p>
    <w:p w14:paraId="75C55A74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（一）企业简介</w:t>
      </w:r>
    </w:p>
    <w:p w14:paraId="0573C88E"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济宁公用瑞马新天地置业有限公司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济宁公用瑞马置业有限公司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全资子公司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成立于2020年3月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17日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注册资本金1亿元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2C37A83A">
      <w:pPr>
        <w:spacing w:line="56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公司自成立以来，按照市场化、专业化、规范化的管理模式，遵循“安全至上、服质量第一”的企业宗旨，内部设置了综合部、成本部、财务部、设计部、采购部、营销部、项目部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等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部门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。</w:t>
      </w:r>
    </w:p>
    <w:p w14:paraId="500C7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公司负责开发建设的的公安局北地块项目命名为新天地小区，位于崇文大道以北、菱花路以西，为新建商服住宅项目，总占地面积43959㎡（约65.94亩），总建筑面积为126880㎡，建成后提供住宅649户，居住总人口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2077人。</w:t>
      </w:r>
    </w:p>
    <w:p w14:paraId="31F6FB25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（二）企业基本信息</w:t>
      </w:r>
    </w:p>
    <w:p w14:paraId="5890CB66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企业名称：济宁公用瑞马新天地置业有限公司</w:t>
      </w:r>
    </w:p>
    <w:p w14:paraId="39D354AA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注册地址：济宁高新区崇文大道与廖河路交汇处</w:t>
      </w:r>
    </w:p>
    <w:p w14:paraId="188F0674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登记机关：济宁高新技术产业开发区行政审批服务局</w:t>
      </w:r>
    </w:p>
    <w:p w14:paraId="13B7C31C">
      <w:pPr>
        <w:spacing w:line="600" w:lineRule="exact"/>
        <w:ind w:left="2244" w:leftChars="304" w:hanging="1606" w:hangingChars="500"/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经营范围：房地产开发、销售、建材（不含木材）的销售，房屋租赁。（依法须经批准的项目，经相关部门批准后方可开展经营活动）企业类型：其他有限责任公司</w:t>
      </w:r>
    </w:p>
    <w:p w14:paraId="3EA68D94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成立日期：2020年3月17日</w:t>
      </w:r>
    </w:p>
    <w:p w14:paraId="75E572FC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（三）机构设置</w:t>
      </w:r>
    </w:p>
    <w:p w14:paraId="578E652D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公司设执行董事1名，经理1人；设6个部室、1个项目部，分别为：财务部、成本部、营销部、成本部、采购部、综合部、新天地项目部。</w:t>
      </w:r>
    </w:p>
    <w:p w14:paraId="5BE97CE8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主要会计数据和财务指标</w:t>
      </w:r>
    </w:p>
    <w:tbl>
      <w:tblPr>
        <w:tblStyle w:val="5"/>
        <w:tblW w:w="85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686"/>
        <w:gridCol w:w="1686"/>
        <w:gridCol w:w="1686"/>
        <w:gridCol w:w="1688"/>
      </w:tblGrid>
      <w:tr w14:paraId="5A943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2A7A1">
            <w:pPr>
              <w:widowControl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2B6D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年度预算目标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预算完成情况</w:t>
            </w:r>
          </w:p>
        </w:tc>
        <w:tc>
          <w:tcPr>
            <w:tcW w:w="16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A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</w:t>
            </w:r>
          </w:p>
        </w:tc>
      </w:tr>
      <w:tr w14:paraId="51AC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9,521.00</w:t>
            </w:r>
          </w:p>
        </w:tc>
      </w:tr>
      <w:tr w14:paraId="4209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104.45%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D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8,513.00</w:t>
            </w:r>
          </w:p>
        </w:tc>
      </w:tr>
      <w:tr w14:paraId="2106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-473.00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-414.95%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B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1,008.00</w:t>
            </w:r>
          </w:p>
        </w:tc>
      </w:tr>
      <w:tr w14:paraId="6179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-473.00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-553.28%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E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846.00</w:t>
            </w:r>
          </w:p>
        </w:tc>
      </w:tr>
      <w:tr w14:paraId="46FF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24,022.00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19,823.00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121.18%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5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25,953.00</w:t>
            </w:r>
          </w:p>
        </w:tc>
      </w:tr>
      <w:tr w14:paraId="0C6C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7,757.00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3,001.33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258.45%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4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9,338.00</w:t>
            </w:r>
          </w:p>
        </w:tc>
      </w:tr>
      <w:tr w14:paraId="3774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16,265.00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16,821.67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96.69%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C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16,615.00</w:t>
            </w:r>
          </w:p>
        </w:tc>
      </w:tr>
    </w:tbl>
    <w:p w14:paraId="3B37765E">
      <w:p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、财务预算执行情况</w:t>
      </w:r>
    </w:p>
    <w:p w14:paraId="36F78170">
      <w:pPr>
        <w:spacing w:line="56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2025年中期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累计实现营业收入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442万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元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，完成全年预算目标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990万元的44.65%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累计实现利润总额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-473万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元，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完成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全年预算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113.99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万元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highlight w:val="none"/>
          <w:lang w:val="en-US" w:eastAsia="zh-CN"/>
        </w:rPr>
        <w:t>-414.95%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月底资产负债率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32.29%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，比去年同期的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35.98%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降低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3.69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个百分点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。</w:t>
      </w:r>
    </w:p>
    <w:p w14:paraId="7F9ACC4C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2025年度中期内发生的重大事项及对公司的影响</w:t>
      </w:r>
    </w:p>
    <w:p w14:paraId="334E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济宁公用瑞马新天地置业有限公司2025年度中期内未发生重大事项。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AA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ED83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FED83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BD13"/>
    <w:multiLevelType w:val="singleLevel"/>
    <w:tmpl w:val="3A2FB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YxNDlhOGMxM2M2NGQwNTVjMzllMGQ4ZGMyNjcifQ=="/>
  </w:docVars>
  <w:rsids>
    <w:rsidRoot w:val="28E8704B"/>
    <w:rsid w:val="00023E53"/>
    <w:rsid w:val="00064C10"/>
    <w:rsid w:val="000B768B"/>
    <w:rsid w:val="000F4906"/>
    <w:rsid w:val="001048D2"/>
    <w:rsid w:val="001225CF"/>
    <w:rsid w:val="0016636E"/>
    <w:rsid w:val="00173818"/>
    <w:rsid w:val="001E70D3"/>
    <w:rsid w:val="001F0930"/>
    <w:rsid w:val="00243895"/>
    <w:rsid w:val="002659B0"/>
    <w:rsid w:val="0027474F"/>
    <w:rsid w:val="002F0D05"/>
    <w:rsid w:val="0033664A"/>
    <w:rsid w:val="00387CC5"/>
    <w:rsid w:val="003A2581"/>
    <w:rsid w:val="003B2746"/>
    <w:rsid w:val="003C0776"/>
    <w:rsid w:val="003F200B"/>
    <w:rsid w:val="0040651C"/>
    <w:rsid w:val="004B3BB3"/>
    <w:rsid w:val="004B51FE"/>
    <w:rsid w:val="004C19A7"/>
    <w:rsid w:val="004F2DF9"/>
    <w:rsid w:val="005304BC"/>
    <w:rsid w:val="00545BAB"/>
    <w:rsid w:val="00590DF4"/>
    <w:rsid w:val="005C6338"/>
    <w:rsid w:val="005D0127"/>
    <w:rsid w:val="00646654"/>
    <w:rsid w:val="00663457"/>
    <w:rsid w:val="00696B43"/>
    <w:rsid w:val="006C787C"/>
    <w:rsid w:val="007534E3"/>
    <w:rsid w:val="007B1BD4"/>
    <w:rsid w:val="007D5E77"/>
    <w:rsid w:val="00814BA3"/>
    <w:rsid w:val="008152B0"/>
    <w:rsid w:val="00843F2E"/>
    <w:rsid w:val="00883DD5"/>
    <w:rsid w:val="008A4D0D"/>
    <w:rsid w:val="008A6F95"/>
    <w:rsid w:val="00956D2F"/>
    <w:rsid w:val="009A5685"/>
    <w:rsid w:val="009B08AA"/>
    <w:rsid w:val="009D48DC"/>
    <w:rsid w:val="009E5784"/>
    <w:rsid w:val="009F3E20"/>
    <w:rsid w:val="00A45B31"/>
    <w:rsid w:val="00A87960"/>
    <w:rsid w:val="00B47D29"/>
    <w:rsid w:val="00B72AA9"/>
    <w:rsid w:val="00B81E8D"/>
    <w:rsid w:val="00BA5853"/>
    <w:rsid w:val="00C34F1A"/>
    <w:rsid w:val="00C471A1"/>
    <w:rsid w:val="00C60935"/>
    <w:rsid w:val="00C65F09"/>
    <w:rsid w:val="00D153C1"/>
    <w:rsid w:val="00D2501B"/>
    <w:rsid w:val="00D33D8F"/>
    <w:rsid w:val="00D34D61"/>
    <w:rsid w:val="00D43CE6"/>
    <w:rsid w:val="00DA289F"/>
    <w:rsid w:val="00DB13BB"/>
    <w:rsid w:val="00E01818"/>
    <w:rsid w:val="00E0765F"/>
    <w:rsid w:val="00E25793"/>
    <w:rsid w:val="00E60C18"/>
    <w:rsid w:val="00E6208D"/>
    <w:rsid w:val="00EC0809"/>
    <w:rsid w:val="00F53553"/>
    <w:rsid w:val="012A1FD4"/>
    <w:rsid w:val="01B947E9"/>
    <w:rsid w:val="01D62A14"/>
    <w:rsid w:val="031048F7"/>
    <w:rsid w:val="04C07E5F"/>
    <w:rsid w:val="05934BA7"/>
    <w:rsid w:val="06D01345"/>
    <w:rsid w:val="075B5193"/>
    <w:rsid w:val="09306D58"/>
    <w:rsid w:val="0A3B33DD"/>
    <w:rsid w:val="0DD16F1A"/>
    <w:rsid w:val="18AE7B2C"/>
    <w:rsid w:val="193278F6"/>
    <w:rsid w:val="19560A59"/>
    <w:rsid w:val="1A431450"/>
    <w:rsid w:val="1AA64E41"/>
    <w:rsid w:val="1ACA4D1A"/>
    <w:rsid w:val="1C496371"/>
    <w:rsid w:val="1C717C93"/>
    <w:rsid w:val="1C8F2AE8"/>
    <w:rsid w:val="1FCD7DFB"/>
    <w:rsid w:val="21785B44"/>
    <w:rsid w:val="25486BE3"/>
    <w:rsid w:val="265852FD"/>
    <w:rsid w:val="26A93DBD"/>
    <w:rsid w:val="270412F3"/>
    <w:rsid w:val="27F03E2A"/>
    <w:rsid w:val="28716ED4"/>
    <w:rsid w:val="28E8704B"/>
    <w:rsid w:val="290C75C1"/>
    <w:rsid w:val="29D47C5C"/>
    <w:rsid w:val="2A4822AF"/>
    <w:rsid w:val="2BEB3EE9"/>
    <w:rsid w:val="2D6E1B68"/>
    <w:rsid w:val="2E7528DB"/>
    <w:rsid w:val="2E8D617B"/>
    <w:rsid w:val="2FD26275"/>
    <w:rsid w:val="31C55215"/>
    <w:rsid w:val="32777821"/>
    <w:rsid w:val="334308AF"/>
    <w:rsid w:val="38797005"/>
    <w:rsid w:val="39AE61CA"/>
    <w:rsid w:val="3D910776"/>
    <w:rsid w:val="3DA80E8B"/>
    <w:rsid w:val="3DF23407"/>
    <w:rsid w:val="3EA017DC"/>
    <w:rsid w:val="3FBD419A"/>
    <w:rsid w:val="419C0824"/>
    <w:rsid w:val="41C73C0B"/>
    <w:rsid w:val="44244964"/>
    <w:rsid w:val="44B91965"/>
    <w:rsid w:val="44E257CC"/>
    <w:rsid w:val="455B3491"/>
    <w:rsid w:val="48D65832"/>
    <w:rsid w:val="49952BCA"/>
    <w:rsid w:val="4B596003"/>
    <w:rsid w:val="4EEF2F58"/>
    <w:rsid w:val="50223A7B"/>
    <w:rsid w:val="5166632D"/>
    <w:rsid w:val="52687830"/>
    <w:rsid w:val="52DF6C8B"/>
    <w:rsid w:val="52E1663F"/>
    <w:rsid w:val="536B2CB8"/>
    <w:rsid w:val="53E47F37"/>
    <w:rsid w:val="561A16D8"/>
    <w:rsid w:val="570D721D"/>
    <w:rsid w:val="57404164"/>
    <w:rsid w:val="576B5048"/>
    <w:rsid w:val="5AD277FB"/>
    <w:rsid w:val="5CC46C40"/>
    <w:rsid w:val="5D6D3F49"/>
    <w:rsid w:val="5E145AF2"/>
    <w:rsid w:val="5F412942"/>
    <w:rsid w:val="5FA47421"/>
    <w:rsid w:val="60785E58"/>
    <w:rsid w:val="61B5226F"/>
    <w:rsid w:val="66792F89"/>
    <w:rsid w:val="66EC3CFC"/>
    <w:rsid w:val="687A151E"/>
    <w:rsid w:val="6A5519A2"/>
    <w:rsid w:val="6C2609DD"/>
    <w:rsid w:val="6C305B70"/>
    <w:rsid w:val="6C8851EE"/>
    <w:rsid w:val="6C8C6B1F"/>
    <w:rsid w:val="6CDE381E"/>
    <w:rsid w:val="6D8C75E7"/>
    <w:rsid w:val="6D9143ED"/>
    <w:rsid w:val="6E90012A"/>
    <w:rsid w:val="6F481423"/>
    <w:rsid w:val="6F9D419A"/>
    <w:rsid w:val="705C4A72"/>
    <w:rsid w:val="71D022E5"/>
    <w:rsid w:val="74AC25CF"/>
    <w:rsid w:val="75D26FF0"/>
    <w:rsid w:val="79027EC3"/>
    <w:rsid w:val="797E6DEA"/>
    <w:rsid w:val="7ACE35B6"/>
    <w:rsid w:val="7D0F6ECA"/>
    <w:rsid w:val="7DBA6A45"/>
    <w:rsid w:val="7F737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1004</Characters>
  <Lines>7</Lines>
  <Paragraphs>2</Paragraphs>
  <TotalTime>19</TotalTime>
  <ScaleCrop>false</ScaleCrop>
  <LinksUpToDate>false</LinksUpToDate>
  <CharactersWithSpaces>1070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2022-04-28T01:22:00Z</dcterms:created>
  <dc:creator>Mr.X</dc:creator>
  <cp:lastModifiedBy>Administrator</cp:lastModifiedBy>
  <cp:lastPrinted>2022-04-28T02:25:00Z</cp:lastPrinted>
  <dcterms:modified xsi:type="dcterms:W3CDTF">2025-08-31T06:25:55Z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75741680D4654C9A86F31C7FCA118FCE_13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